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C9" w:rsidRPr="00601676" w:rsidRDefault="00E607C9" w:rsidP="00E607C9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601676">
        <w:rPr>
          <w:rFonts w:ascii="Century Gothic" w:hAnsi="Century Gothic"/>
          <w:b/>
          <w:bCs/>
          <w:sz w:val="20"/>
          <w:szCs w:val="20"/>
        </w:rPr>
        <w:t>POLE EDUCATION-FORMATION- CULTURE</w:t>
      </w:r>
    </w:p>
    <w:p w:rsidR="00E607C9" w:rsidRPr="00601676" w:rsidRDefault="00E607C9" w:rsidP="00E270E3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601676">
        <w:rPr>
          <w:rFonts w:ascii="Century Gothic" w:hAnsi="Century Gothic"/>
          <w:b/>
          <w:bCs/>
          <w:sz w:val="20"/>
          <w:szCs w:val="20"/>
        </w:rPr>
        <w:t xml:space="preserve">DIRECTION </w:t>
      </w:r>
      <w:r w:rsidR="00E270E3" w:rsidRPr="00601676">
        <w:rPr>
          <w:rFonts w:ascii="Century Gothic" w:hAnsi="Century Gothic"/>
          <w:b/>
          <w:bCs/>
          <w:sz w:val="20"/>
          <w:szCs w:val="20"/>
        </w:rPr>
        <w:t>ART et CULTURE</w:t>
      </w:r>
    </w:p>
    <w:p w:rsidR="00E607C9" w:rsidRPr="00601676" w:rsidRDefault="00E607C9" w:rsidP="00E607C9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E607C9" w:rsidRPr="00601676" w:rsidRDefault="00C7686F" w:rsidP="00C7686F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601676">
        <w:rPr>
          <w:rFonts w:ascii="Century Gothic" w:hAnsi="Century Gothic"/>
          <w:b/>
          <w:bCs/>
          <w:sz w:val="20"/>
          <w:szCs w:val="20"/>
        </w:rPr>
        <w:t>C</w:t>
      </w:r>
      <w:r w:rsidR="00EF2123">
        <w:rPr>
          <w:rFonts w:ascii="Century Gothic" w:hAnsi="Century Gothic"/>
          <w:b/>
          <w:bCs/>
          <w:sz w:val="20"/>
          <w:szCs w:val="20"/>
        </w:rPr>
        <w:t>adre c</w:t>
      </w:r>
      <w:r w:rsidRPr="00601676">
        <w:rPr>
          <w:rFonts w:ascii="Century Gothic" w:hAnsi="Century Gothic"/>
          <w:b/>
          <w:bCs/>
          <w:sz w:val="20"/>
          <w:szCs w:val="20"/>
        </w:rPr>
        <w:t>hargé de projet</w:t>
      </w:r>
      <w:r w:rsidR="00EF2123">
        <w:rPr>
          <w:rFonts w:ascii="Century Gothic" w:hAnsi="Century Gothic"/>
          <w:b/>
          <w:bCs/>
          <w:sz w:val="20"/>
          <w:szCs w:val="20"/>
        </w:rPr>
        <w:t>s</w:t>
      </w:r>
      <w:r w:rsidR="00925528" w:rsidRPr="00601676">
        <w:rPr>
          <w:rFonts w:ascii="Century Gothic" w:hAnsi="Century Gothic"/>
          <w:b/>
          <w:bCs/>
          <w:sz w:val="20"/>
          <w:szCs w:val="20"/>
        </w:rPr>
        <w:t xml:space="preserve"> culturel</w:t>
      </w:r>
      <w:r w:rsidR="00EF2123">
        <w:rPr>
          <w:rFonts w:ascii="Century Gothic" w:hAnsi="Century Gothic"/>
          <w:b/>
          <w:bCs/>
          <w:sz w:val="20"/>
          <w:szCs w:val="20"/>
        </w:rPr>
        <w:t>s</w:t>
      </w:r>
    </w:p>
    <w:p w:rsidR="0003658F" w:rsidRPr="00601676" w:rsidRDefault="0003658F" w:rsidP="00C7686F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601676">
        <w:rPr>
          <w:rFonts w:ascii="Century Gothic" w:hAnsi="Century Gothic"/>
          <w:b/>
          <w:bCs/>
          <w:sz w:val="20"/>
          <w:szCs w:val="20"/>
        </w:rPr>
        <w:t>(</w:t>
      </w:r>
      <w:r w:rsidR="00C7686F" w:rsidRPr="00601676">
        <w:rPr>
          <w:rFonts w:ascii="Century Gothic" w:hAnsi="Century Gothic" w:hint="cs"/>
          <w:b/>
          <w:bCs/>
          <w:sz w:val="20"/>
          <w:szCs w:val="20"/>
          <w:rtl/>
        </w:rPr>
        <w:t>1</w:t>
      </w:r>
      <w:r w:rsidR="00EF2123">
        <w:rPr>
          <w:rFonts w:ascii="Century Gothic" w:hAnsi="Century Gothic"/>
          <w:b/>
          <w:bCs/>
          <w:sz w:val="20"/>
          <w:szCs w:val="20"/>
        </w:rPr>
        <w:t xml:space="preserve"> poste</w:t>
      </w:r>
      <w:r w:rsidRPr="00601676">
        <w:rPr>
          <w:rFonts w:ascii="Century Gothic" w:hAnsi="Century Gothic"/>
          <w:b/>
          <w:bCs/>
          <w:sz w:val="20"/>
          <w:szCs w:val="20"/>
        </w:rPr>
        <w:t>)</w:t>
      </w:r>
    </w:p>
    <w:p w:rsidR="00E607C9" w:rsidRPr="00601676" w:rsidRDefault="00E607C9" w:rsidP="00E607C9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E1709E" w:rsidRPr="00601676" w:rsidRDefault="00E1709E" w:rsidP="00537F41">
      <w:pPr>
        <w:pStyle w:val="Paragraphedeliste"/>
        <w:ind w:left="0"/>
        <w:jc w:val="both"/>
        <w:rPr>
          <w:rFonts w:ascii="Century Gothic" w:hAnsi="Century Gothic"/>
          <w:b/>
          <w:bCs/>
          <w:caps/>
          <w:sz w:val="20"/>
          <w:szCs w:val="20"/>
        </w:rPr>
      </w:pPr>
      <w:r w:rsidRPr="00601676">
        <w:rPr>
          <w:rFonts w:ascii="Century Gothic" w:hAnsi="Century Gothic"/>
          <w:b/>
          <w:bCs/>
          <w:caps/>
          <w:sz w:val="20"/>
          <w:szCs w:val="20"/>
        </w:rPr>
        <w:t xml:space="preserve">Lieu d’affectation : </w:t>
      </w:r>
    </w:p>
    <w:p w:rsidR="00E1709E" w:rsidRPr="00601676" w:rsidRDefault="00BF0F83" w:rsidP="00CE1D8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601676">
        <w:rPr>
          <w:rFonts w:ascii="Century Gothic" w:hAnsi="Century Gothic" w:cs="Arial"/>
          <w:color w:val="000000"/>
          <w:sz w:val="20"/>
          <w:szCs w:val="20"/>
        </w:rPr>
        <w:t>Siège Rabat</w:t>
      </w:r>
    </w:p>
    <w:p w:rsidR="00E1709E" w:rsidRPr="00601676" w:rsidRDefault="00E1709E" w:rsidP="00537F41">
      <w:pPr>
        <w:ind w:left="720"/>
        <w:contextualSpacing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:rsidR="00D874E9" w:rsidRPr="00601676" w:rsidRDefault="00E1709E" w:rsidP="00DD706E">
      <w:pPr>
        <w:numPr>
          <w:ilvl w:val="0"/>
          <w:numId w:val="5"/>
        </w:numPr>
        <w:ind w:left="284" w:hanging="284"/>
        <w:contextualSpacing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601676">
        <w:rPr>
          <w:rFonts w:ascii="Century Gothic" w:eastAsia="Calibri" w:hAnsi="Century Gothic" w:cs="Arial"/>
          <w:b/>
          <w:bCs/>
          <w:sz w:val="20"/>
          <w:szCs w:val="20"/>
        </w:rPr>
        <w:t>POSITION HIERARCHIQUE :</w:t>
      </w:r>
    </w:p>
    <w:p w:rsidR="00D874E9" w:rsidRPr="00601676" w:rsidRDefault="00D874E9" w:rsidP="00BF0F8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601676">
        <w:rPr>
          <w:rFonts w:ascii="Century Gothic" w:hAnsi="Century Gothic" w:cs="Arial"/>
          <w:color w:val="000000"/>
          <w:sz w:val="20"/>
          <w:szCs w:val="20"/>
        </w:rPr>
        <w:t>Supérieur hiérarchique</w:t>
      </w:r>
      <w:r w:rsidR="00921C4A" w:rsidRPr="00601676">
        <w:rPr>
          <w:rFonts w:ascii="Century Gothic" w:hAnsi="Century Gothic" w:cs="Arial"/>
          <w:color w:val="000000"/>
          <w:sz w:val="20"/>
          <w:szCs w:val="20"/>
        </w:rPr>
        <w:t xml:space="preserve"> (n+1)</w:t>
      </w:r>
      <w:r w:rsidR="00CE1D8E" w:rsidRPr="00601676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601676">
        <w:rPr>
          <w:rFonts w:ascii="Century Gothic" w:hAnsi="Century Gothic" w:cs="Arial"/>
          <w:color w:val="000000"/>
          <w:sz w:val="20"/>
          <w:szCs w:val="20"/>
        </w:rPr>
        <w:t xml:space="preserve">: </w:t>
      </w:r>
      <w:r w:rsidR="00BF0F83" w:rsidRPr="00601676">
        <w:rPr>
          <w:rFonts w:ascii="Century Gothic" w:hAnsi="Century Gothic" w:cs="Arial"/>
          <w:color w:val="000000"/>
          <w:sz w:val="20"/>
          <w:szCs w:val="20"/>
        </w:rPr>
        <w:t xml:space="preserve">Chef de service animation culturelle et </w:t>
      </w:r>
      <w:r w:rsidR="003B05D1" w:rsidRPr="00601676">
        <w:rPr>
          <w:rFonts w:ascii="Century Gothic" w:hAnsi="Century Gothic" w:cs="Arial"/>
          <w:color w:val="000000"/>
          <w:sz w:val="20"/>
          <w:szCs w:val="20"/>
        </w:rPr>
        <w:t>artistique</w:t>
      </w:r>
    </w:p>
    <w:p w:rsidR="0071042C" w:rsidRPr="00601676" w:rsidRDefault="0071042C" w:rsidP="00537F41">
      <w:pPr>
        <w:ind w:left="284"/>
        <w:contextualSpacing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:rsidR="00E607C9" w:rsidRPr="00601676" w:rsidRDefault="00DD706E" w:rsidP="00537F41">
      <w:pPr>
        <w:numPr>
          <w:ilvl w:val="0"/>
          <w:numId w:val="5"/>
        </w:numPr>
        <w:ind w:left="284" w:hanging="284"/>
        <w:contextualSpacing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601676">
        <w:rPr>
          <w:rFonts w:ascii="Century Gothic" w:hAnsi="Century Gothic"/>
          <w:b/>
          <w:bCs/>
          <w:sz w:val="20"/>
          <w:szCs w:val="20"/>
        </w:rPr>
        <w:t>MISSION</w:t>
      </w:r>
      <w:r w:rsidR="00DC3A53" w:rsidRPr="00601676">
        <w:rPr>
          <w:rFonts w:ascii="Century Gothic" w:hAnsi="Century Gothic"/>
          <w:b/>
          <w:bCs/>
          <w:sz w:val="20"/>
          <w:szCs w:val="20"/>
        </w:rPr>
        <w:t>S</w:t>
      </w:r>
      <w:r w:rsidR="00E607C9" w:rsidRPr="00601676">
        <w:rPr>
          <w:rFonts w:ascii="Century Gothic" w:hAnsi="Century Gothic"/>
          <w:b/>
          <w:bCs/>
          <w:sz w:val="20"/>
          <w:szCs w:val="20"/>
        </w:rPr>
        <w:t> :</w:t>
      </w:r>
    </w:p>
    <w:p w:rsidR="00DC3A53" w:rsidRPr="00601676" w:rsidRDefault="00DC3A53" w:rsidP="00DC3A53">
      <w:pPr>
        <w:pStyle w:val="Paragraphedeliste"/>
        <w:numPr>
          <w:ilvl w:val="0"/>
          <w:numId w:val="2"/>
        </w:numPr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601676">
        <w:rPr>
          <w:rFonts w:ascii="Century Gothic" w:hAnsi="Century Gothic" w:cs="Arial"/>
          <w:color w:val="000000"/>
          <w:sz w:val="20"/>
          <w:szCs w:val="20"/>
        </w:rPr>
        <w:t xml:space="preserve">Mettre en œuvre les orientations de la politique culturelle de l'entité </w:t>
      </w:r>
    </w:p>
    <w:p w:rsidR="00601676" w:rsidRDefault="00921C4A" w:rsidP="0060167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601676">
        <w:rPr>
          <w:rFonts w:ascii="Century Gothic" w:hAnsi="Century Gothic" w:cs="Arial"/>
          <w:color w:val="000000"/>
          <w:sz w:val="20"/>
          <w:szCs w:val="20"/>
        </w:rPr>
        <w:t xml:space="preserve">Suivre la réalisation des projets artistiques en collaboration avec les partenaires et les </w:t>
      </w:r>
      <w:r w:rsidR="00DC3A53" w:rsidRPr="00601676">
        <w:rPr>
          <w:rFonts w:ascii="Century Gothic" w:hAnsi="Century Gothic" w:cs="Arial"/>
          <w:color w:val="000000"/>
          <w:sz w:val="20"/>
          <w:szCs w:val="20"/>
        </w:rPr>
        <w:t>porteurs de projets</w:t>
      </w:r>
      <w:r w:rsidR="00601676" w:rsidRPr="00601676">
        <w:rPr>
          <w:rFonts w:ascii="Century Gothic" w:hAnsi="Century Gothic" w:cs="Arial"/>
          <w:color w:val="000000"/>
          <w:sz w:val="20"/>
          <w:szCs w:val="20"/>
        </w:rPr>
        <w:t xml:space="preserve"> </w:t>
      </w:r>
    </w:p>
    <w:p w:rsidR="00601676" w:rsidRPr="00601676" w:rsidRDefault="00601676" w:rsidP="0060167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601676">
        <w:rPr>
          <w:rFonts w:ascii="Century Gothic" w:hAnsi="Century Gothic" w:cs="Arial"/>
          <w:color w:val="000000"/>
          <w:sz w:val="20"/>
          <w:szCs w:val="20"/>
        </w:rPr>
        <w:t xml:space="preserve">Concevoir, conduire et mettre en place des projets culturels et artistiques   </w:t>
      </w:r>
    </w:p>
    <w:p w:rsidR="00921C4A" w:rsidRPr="00601676" w:rsidRDefault="00921C4A" w:rsidP="00601676">
      <w:pPr>
        <w:pStyle w:val="Paragraphedeliste"/>
        <w:ind w:left="426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BF07D7" w:rsidRPr="00601676" w:rsidRDefault="0071042C" w:rsidP="00DD706E">
      <w:pPr>
        <w:numPr>
          <w:ilvl w:val="0"/>
          <w:numId w:val="5"/>
        </w:numPr>
        <w:ind w:left="284" w:hanging="284"/>
        <w:contextualSpacing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601676">
        <w:rPr>
          <w:rFonts w:ascii="Century Gothic" w:hAnsi="Century Gothic"/>
          <w:b/>
          <w:bCs/>
          <w:sz w:val="20"/>
          <w:szCs w:val="20"/>
        </w:rPr>
        <w:t>ACTIVITES :</w:t>
      </w:r>
    </w:p>
    <w:p w:rsidR="00DC3A53" w:rsidRPr="00601676" w:rsidRDefault="00DC3A53" w:rsidP="00DC3A5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  <w:r w:rsidRPr="00601676">
        <w:rPr>
          <w:rFonts w:ascii="Century Gothic" w:hAnsi="Century Gothic" w:cs="Arial"/>
          <w:color w:val="000000"/>
          <w:sz w:val="20"/>
          <w:szCs w:val="20"/>
        </w:rPr>
        <w:t>Accompagner et soutenir les projets culturels sur les plans opérationnels, organisationnels et financiers</w:t>
      </w:r>
    </w:p>
    <w:p w:rsidR="00DC3A53" w:rsidRPr="00601676" w:rsidRDefault="00DC3A53" w:rsidP="0060167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  <w:r w:rsidRPr="00601676">
        <w:rPr>
          <w:rFonts w:ascii="Century Gothic" w:hAnsi="Century Gothic" w:cs="Arial"/>
          <w:color w:val="000000"/>
          <w:sz w:val="20"/>
          <w:szCs w:val="20"/>
        </w:rPr>
        <w:t xml:space="preserve">Coordonner et suivre </w:t>
      </w:r>
      <w:r w:rsidR="00601676">
        <w:rPr>
          <w:rFonts w:ascii="Century Gothic" w:hAnsi="Century Gothic" w:cs="Arial"/>
          <w:color w:val="000000"/>
          <w:sz w:val="20"/>
          <w:szCs w:val="20"/>
        </w:rPr>
        <w:t>les différentes</w:t>
      </w:r>
      <w:r w:rsidRPr="00601676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601676">
        <w:rPr>
          <w:rFonts w:ascii="Century Gothic" w:hAnsi="Century Gothic" w:cs="Arial"/>
          <w:color w:val="000000"/>
          <w:sz w:val="20"/>
          <w:szCs w:val="20"/>
        </w:rPr>
        <w:t>manifestations</w:t>
      </w:r>
      <w:r w:rsidRPr="00601676">
        <w:rPr>
          <w:rFonts w:ascii="Century Gothic" w:hAnsi="Century Gothic" w:cs="Arial"/>
          <w:color w:val="000000"/>
          <w:sz w:val="20"/>
          <w:szCs w:val="20"/>
        </w:rPr>
        <w:t xml:space="preserve"> artistiques et </w:t>
      </w:r>
      <w:r w:rsidR="005E4DDE" w:rsidRPr="00601676">
        <w:rPr>
          <w:rFonts w:ascii="Century Gothic" w:hAnsi="Century Gothic" w:cs="Arial"/>
          <w:color w:val="000000"/>
          <w:sz w:val="20"/>
          <w:szCs w:val="20"/>
        </w:rPr>
        <w:t>culturelles</w:t>
      </w:r>
      <w:r w:rsidR="005E4DDE">
        <w:rPr>
          <w:rFonts w:ascii="Century Gothic" w:hAnsi="Century Gothic" w:cs="Arial"/>
          <w:color w:val="000000"/>
          <w:sz w:val="20"/>
          <w:szCs w:val="20"/>
        </w:rPr>
        <w:t xml:space="preserve"> de la Fondation</w:t>
      </w:r>
    </w:p>
    <w:p w:rsidR="00601676" w:rsidRPr="00601676" w:rsidRDefault="00601676" w:rsidP="005E4DD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601676">
        <w:rPr>
          <w:rFonts w:ascii="Century Gothic" w:hAnsi="Century Gothic" w:cs="Arial"/>
          <w:color w:val="000000"/>
          <w:sz w:val="20"/>
          <w:szCs w:val="20"/>
        </w:rPr>
        <w:t>Gérer l'accueil du public dans les lieux de diffusion culturelle</w:t>
      </w:r>
      <w:r w:rsidR="005E4DDE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EF2123">
        <w:rPr>
          <w:rFonts w:ascii="Century Gothic" w:hAnsi="Century Gothic" w:cs="Arial"/>
          <w:color w:val="000000"/>
          <w:sz w:val="20"/>
          <w:szCs w:val="20"/>
        </w:rPr>
        <w:t>(galerie</w:t>
      </w:r>
      <w:r w:rsidR="005E4DDE">
        <w:rPr>
          <w:rFonts w:ascii="Century Gothic" w:hAnsi="Century Gothic" w:cs="Arial"/>
          <w:color w:val="000000"/>
          <w:sz w:val="20"/>
          <w:szCs w:val="20"/>
        </w:rPr>
        <w:t xml:space="preserve"> d’art, médiathèques,…)</w:t>
      </w:r>
    </w:p>
    <w:p w:rsidR="0067039C" w:rsidRPr="005E4DDE" w:rsidRDefault="0067039C" w:rsidP="005E4DD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601676">
        <w:rPr>
          <w:rFonts w:ascii="Century Gothic" w:hAnsi="Century Gothic" w:cs="Arial"/>
          <w:color w:val="000000"/>
          <w:sz w:val="20"/>
          <w:szCs w:val="20"/>
        </w:rPr>
        <w:t xml:space="preserve">Initier et animer des relations de partenariats avec les </w:t>
      </w:r>
      <w:r w:rsidR="00921C4A" w:rsidRPr="00601676">
        <w:rPr>
          <w:rFonts w:ascii="Century Gothic" w:hAnsi="Century Gothic" w:cs="Arial"/>
          <w:color w:val="000000"/>
          <w:sz w:val="20"/>
          <w:szCs w:val="20"/>
        </w:rPr>
        <w:t xml:space="preserve">différents </w:t>
      </w:r>
      <w:r w:rsidRPr="00601676">
        <w:rPr>
          <w:rFonts w:ascii="Century Gothic" w:hAnsi="Century Gothic" w:cs="Arial"/>
          <w:color w:val="000000"/>
          <w:sz w:val="20"/>
          <w:szCs w:val="20"/>
        </w:rPr>
        <w:t xml:space="preserve">partenaires autour des projets culturels </w:t>
      </w:r>
      <w:r w:rsidR="00DC3A53" w:rsidRPr="00601676">
        <w:rPr>
          <w:rFonts w:ascii="Century Gothic" w:hAnsi="Century Gothic" w:cs="Arial"/>
          <w:color w:val="000000"/>
          <w:sz w:val="20"/>
          <w:szCs w:val="20"/>
        </w:rPr>
        <w:t>et artistiques</w:t>
      </w:r>
      <w:r w:rsidR="005E4DDE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5E4DDE" w:rsidRPr="005E4DDE">
        <w:rPr>
          <w:rFonts w:ascii="Century Gothic" w:hAnsi="Century Gothic" w:cs="Arial"/>
          <w:color w:val="000000"/>
          <w:sz w:val="20"/>
          <w:szCs w:val="20"/>
        </w:rPr>
        <w:t>de la Fondation</w:t>
      </w:r>
    </w:p>
    <w:p w:rsidR="0067039C" w:rsidRPr="005E4DDE" w:rsidRDefault="0067039C" w:rsidP="005E4DDE">
      <w:pPr>
        <w:pStyle w:val="Paragraphedeliste"/>
        <w:numPr>
          <w:ilvl w:val="0"/>
          <w:numId w:val="8"/>
        </w:numPr>
        <w:rPr>
          <w:rFonts w:ascii="Century Gothic" w:hAnsi="Century Gothic" w:cs="Arial"/>
          <w:color w:val="000000"/>
          <w:sz w:val="20"/>
          <w:szCs w:val="20"/>
        </w:rPr>
      </w:pPr>
      <w:r w:rsidRPr="005E4DDE">
        <w:rPr>
          <w:rFonts w:ascii="Century Gothic" w:hAnsi="Century Gothic" w:cs="Arial"/>
          <w:color w:val="000000"/>
          <w:sz w:val="20"/>
          <w:szCs w:val="20"/>
        </w:rPr>
        <w:t xml:space="preserve">Elaborer et suivre les budgets </w:t>
      </w:r>
      <w:r w:rsidR="00921C4A" w:rsidRPr="005E4DDE">
        <w:rPr>
          <w:rFonts w:ascii="Century Gothic" w:hAnsi="Century Gothic" w:cs="Arial"/>
          <w:color w:val="000000"/>
          <w:sz w:val="20"/>
          <w:szCs w:val="20"/>
        </w:rPr>
        <w:t>relatifs aux actions culturelles</w:t>
      </w:r>
      <w:r w:rsidR="005E4DDE" w:rsidRPr="005E4DDE">
        <w:rPr>
          <w:rFonts w:ascii="Century Gothic" w:hAnsi="Century Gothic" w:cs="Arial"/>
          <w:color w:val="000000"/>
          <w:sz w:val="20"/>
          <w:szCs w:val="20"/>
        </w:rPr>
        <w:t xml:space="preserve"> de la Fondation</w:t>
      </w:r>
    </w:p>
    <w:p w:rsidR="00601676" w:rsidRPr="005E4DDE" w:rsidRDefault="00601676" w:rsidP="005E4DDE">
      <w:pPr>
        <w:pStyle w:val="Paragraphedeliste"/>
        <w:numPr>
          <w:ilvl w:val="0"/>
          <w:numId w:val="8"/>
        </w:numPr>
        <w:rPr>
          <w:rFonts w:ascii="Century Gothic" w:hAnsi="Century Gothic" w:cs="Arial"/>
          <w:color w:val="000000"/>
          <w:sz w:val="20"/>
          <w:szCs w:val="20"/>
        </w:rPr>
      </w:pPr>
      <w:r w:rsidRPr="005E4DDE">
        <w:rPr>
          <w:rFonts w:ascii="Century Gothic" w:hAnsi="Century Gothic" w:cs="Arial"/>
          <w:color w:val="000000"/>
          <w:sz w:val="20"/>
          <w:szCs w:val="20"/>
        </w:rPr>
        <w:t>Rédiger et suivre des publications relatives à l’activité culturelle</w:t>
      </w:r>
      <w:r w:rsidR="005E4DDE" w:rsidRPr="005E4DDE">
        <w:rPr>
          <w:rFonts w:ascii="Century Gothic" w:hAnsi="Century Gothic" w:cs="Arial"/>
          <w:color w:val="000000"/>
          <w:sz w:val="20"/>
          <w:szCs w:val="20"/>
        </w:rPr>
        <w:t xml:space="preserve"> de la Fondation</w:t>
      </w:r>
    </w:p>
    <w:p w:rsidR="00DC3A53" w:rsidRDefault="00921C4A" w:rsidP="005E4DD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601676">
        <w:rPr>
          <w:rFonts w:ascii="Century Gothic" w:hAnsi="Century Gothic" w:cs="Arial"/>
          <w:color w:val="000000"/>
          <w:sz w:val="20"/>
          <w:szCs w:val="20"/>
        </w:rPr>
        <w:t>Contribuer à</w:t>
      </w:r>
      <w:r w:rsidR="0067039C" w:rsidRPr="00601676">
        <w:rPr>
          <w:rFonts w:ascii="Century Gothic" w:hAnsi="Century Gothic" w:cs="Arial"/>
          <w:color w:val="000000"/>
          <w:sz w:val="20"/>
          <w:szCs w:val="20"/>
        </w:rPr>
        <w:t xml:space="preserve"> la communication </w:t>
      </w:r>
      <w:r w:rsidRPr="00601676">
        <w:rPr>
          <w:rFonts w:ascii="Century Gothic" w:hAnsi="Century Gothic" w:cs="Arial"/>
          <w:color w:val="000000"/>
          <w:sz w:val="20"/>
          <w:szCs w:val="20"/>
        </w:rPr>
        <w:t>sur les actions</w:t>
      </w:r>
      <w:r w:rsidR="0067039C" w:rsidRPr="00601676">
        <w:rPr>
          <w:rFonts w:ascii="Century Gothic" w:hAnsi="Century Gothic" w:cs="Arial"/>
          <w:color w:val="000000"/>
          <w:sz w:val="20"/>
          <w:szCs w:val="20"/>
        </w:rPr>
        <w:t xml:space="preserve"> culturelle</w:t>
      </w:r>
      <w:r w:rsidRPr="00601676">
        <w:rPr>
          <w:rFonts w:ascii="Century Gothic" w:hAnsi="Century Gothic" w:cs="Arial"/>
          <w:color w:val="000000"/>
          <w:sz w:val="20"/>
          <w:szCs w:val="20"/>
        </w:rPr>
        <w:t>s</w:t>
      </w:r>
      <w:r w:rsidR="005E4DDE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5E4DDE" w:rsidRPr="005E4DDE">
        <w:rPr>
          <w:rFonts w:ascii="Century Gothic" w:hAnsi="Century Gothic" w:cs="Arial"/>
          <w:color w:val="000000"/>
          <w:sz w:val="20"/>
          <w:szCs w:val="20"/>
        </w:rPr>
        <w:t>de la Fondation</w:t>
      </w:r>
    </w:p>
    <w:p w:rsidR="00DC3A53" w:rsidRPr="00601676" w:rsidRDefault="00DC3A53" w:rsidP="005E4DDE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  <w:r w:rsidRPr="00601676">
        <w:rPr>
          <w:rFonts w:ascii="Century Gothic" w:hAnsi="Century Gothic" w:cs="Arial"/>
          <w:color w:val="000000"/>
          <w:sz w:val="20"/>
          <w:szCs w:val="20"/>
        </w:rPr>
        <w:t xml:space="preserve">Mettre en place des outils d'études et d'évaluation de l'impact de l'action </w:t>
      </w:r>
      <w:r w:rsidR="005E4DDE" w:rsidRPr="005E4DDE">
        <w:rPr>
          <w:rFonts w:ascii="Century Gothic" w:hAnsi="Century Gothic" w:cs="Arial"/>
          <w:color w:val="000000"/>
          <w:sz w:val="20"/>
          <w:szCs w:val="20"/>
        </w:rPr>
        <w:t xml:space="preserve">culturelle </w:t>
      </w:r>
      <w:r w:rsidR="005E4DDE">
        <w:rPr>
          <w:rFonts w:ascii="Century Gothic" w:hAnsi="Century Gothic" w:cs="Arial"/>
          <w:color w:val="000000"/>
          <w:sz w:val="20"/>
          <w:szCs w:val="20"/>
        </w:rPr>
        <w:t xml:space="preserve">et </w:t>
      </w:r>
      <w:r w:rsidRPr="00601676">
        <w:rPr>
          <w:rFonts w:ascii="Century Gothic" w:hAnsi="Century Gothic" w:cs="Arial"/>
          <w:color w:val="000000"/>
          <w:sz w:val="20"/>
          <w:szCs w:val="20"/>
        </w:rPr>
        <w:t xml:space="preserve">artistique </w:t>
      </w:r>
      <w:r w:rsidR="005E4DDE" w:rsidRPr="005E4DDE">
        <w:rPr>
          <w:rFonts w:ascii="Century Gothic" w:hAnsi="Century Gothic" w:cs="Arial"/>
          <w:color w:val="000000"/>
          <w:sz w:val="20"/>
          <w:szCs w:val="20"/>
        </w:rPr>
        <w:t>de la Fondation</w:t>
      </w:r>
    </w:p>
    <w:p w:rsidR="00DC3A53" w:rsidRPr="00601676" w:rsidRDefault="00DC3A53" w:rsidP="00DC3A53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71042C" w:rsidRPr="00601676" w:rsidRDefault="0071042C" w:rsidP="00E1709E">
      <w:pPr>
        <w:numPr>
          <w:ilvl w:val="0"/>
          <w:numId w:val="5"/>
        </w:numPr>
        <w:ind w:left="284" w:hanging="284"/>
        <w:contextualSpacing/>
        <w:rPr>
          <w:rFonts w:ascii="Century Gothic" w:eastAsia="Calibri" w:hAnsi="Century Gothic" w:cs="Arial"/>
          <w:b/>
          <w:bCs/>
          <w:sz w:val="20"/>
          <w:szCs w:val="20"/>
        </w:rPr>
      </w:pPr>
      <w:r w:rsidRPr="00601676">
        <w:rPr>
          <w:rFonts w:ascii="Century Gothic" w:hAnsi="Century Gothic"/>
          <w:b/>
          <w:bCs/>
          <w:sz w:val="20"/>
          <w:szCs w:val="20"/>
        </w:rPr>
        <w:t>COMPETENCES :</w:t>
      </w:r>
    </w:p>
    <w:p w:rsidR="00601676" w:rsidRDefault="00601676" w:rsidP="00E47FC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Bonne culture générale</w:t>
      </w:r>
    </w:p>
    <w:p w:rsidR="00382EEF" w:rsidRPr="00601676" w:rsidRDefault="00115408" w:rsidP="00E47FC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601676">
        <w:rPr>
          <w:rFonts w:ascii="Century Gothic" w:hAnsi="Century Gothic" w:cs="Arial"/>
          <w:color w:val="000000"/>
          <w:sz w:val="20"/>
          <w:szCs w:val="20"/>
        </w:rPr>
        <w:t>Capacité de suivi</w:t>
      </w:r>
      <w:r w:rsidR="00382EEF" w:rsidRPr="00601676">
        <w:rPr>
          <w:rFonts w:ascii="Century Gothic" w:hAnsi="Century Gothic" w:cs="Arial"/>
          <w:color w:val="000000"/>
          <w:sz w:val="20"/>
          <w:szCs w:val="20"/>
        </w:rPr>
        <w:t xml:space="preserve"> de l'évolution des pratiques artistiques </w:t>
      </w:r>
      <w:r w:rsidR="00E47FC4" w:rsidRPr="00601676">
        <w:rPr>
          <w:rFonts w:ascii="Century Gothic" w:hAnsi="Century Gothic" w:cs="Arial"/>
          <w:color w:val="000000"/>
          <w:sz w:val="20"/>
          <w:szCs w:val="20"/>
        </w:rPr>
        <w:t>et culturelles</w:t>
      </w:r>
      <w:r w:rsidR="00E270E3" w:rsidRPr="00601676">
        <w:rPr>
          <w:rFonts w:ascii="Century Gothic" w:hAnsi="Century Gothic" w:cs="Arial"/>
          <w:color w:val="000000"/>
          <w:sz w:val="20"/>
          <w:szCs w:val="20"/>
        </w:rPr>
        <w:t>.</w:t>
      </w:r>
    </w:p>
    <w:p w:rsidR="00115408" w:rsidRPr="00601676" w:rsidRDefault="00CB66BD" w:rsidP="00CB66B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601676">
        <w:rPr>
          <w:rFonts w:ascii="Century Gothic" w:hAnsi="Century Gothic" w:cs="Arial"/>
          <w:color w:val="000000"/>
          <w:sz w:val="20"/>
          <w:szCs w:val="20"/>
        </w:rPr>
        <w:t>Ouverture</w:t>
      </w:r>
      <w:r w:rsidR="00382EEF" w:rsidRPr="00601676">
        <w:rPr>
          <w:rFonts w:ascii="Century Gothic" w:hAnsi="Century Gothic" w:cs="Arial"/>
          <w:color w:val="000000"/>
          <w:sz w:val="20"/>
          <w:szCs w:val="20"/>
        </w:rPr>
        <w:t xml:space="preserve"> à la tradition</w:t>
      </w:r>
      <w:r w:rsidRPr="00601676">
        <w:rPr>
          <w:rFonts w:ascii="Century Gothic" w:hAnsi="Century Gothic" w:cs="Arial"/>
          <w:color w:val="000000"/>
          <w:sz w:val="20"/>
          <w:szCs w:val="20"/>
        </w:rPr>
        <w:t xml:space="preserve">, </w:t>
      </w:r>
      <w:r w:rsidR="00382EEF" w:rsidRPr="00601676">
        <w:rPr>
          <w:rFonts w:ascii="Century Gothic" w:hAnsi="Century Gothic" w:cs="Arial"/>
          <w:color w:val="000000"/>
          <w:sz w:val="20"/>
          <w:szCs w:val="20"/>
        </w:rPr>
        <w:t xml:space="preserve">à l'innovation </w:t>
      </w:r>
      <w:r w:rsidR="00E270E3" w:rsidRPr="00601676">
        <w:rPr>
          <w:rFonts w:ascii="Century Gothic" w:hAnsi="Century Gothic" w:cs="Arial"/>
          <w:color w:val="000000"/>
          <w:sz w:val="20"/>
          <w:szCs w:val="20"/>
        </w:rPr>
        <w:t>et aux différences esthétiques.</w:t>
      </w:r>
    </w:p>
    <w:p w:rsidR="00E607C9" w:rsidRPr="00601676" w:rsidRDefault="00DD706E" w:rsidP="003B05D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601676">
        <w:rPr>
          <w:rFonts w:ascii="Century Gothic" w:hAnsi="Century Gothic" w:cs="Arial"/>
          <w:color w:val="000000"/>
          <w:sz w:val="20"/>
          <w:szCs w:val="20"/>
        </w:rPr>
        <w:t>Posséder une bonne connaissance des enjeux des politiques culturelles et des différents champs de l’action culturelle.</w:t>
      </w:r>
    </w:p>
    <w:p w:rsidR="00CF4BD7" w:rsidRPr="00601676" w:rsidRDefault="00CF4BD7" w:rsidP="00CF4BD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601676">
        <w:rPr>
          <w:rFonts w:ascii="Century Gothic" w:hAnsi="Century Gothic" w:cs="Arial"/>
          <w:color w:val="000000"/>
          <w:sz w:val="20"/>
          <w:szCs w:val="20"/>
        </w:rPr>
        <w:t>Posséder une bonne connaissance des médias du secteur culturel</w:t>
      </w:r>
    </w:p>
    <w:p w:rsidR="00DD706E" w:rsidRPr="00601676" w:rsidRDefault="00DD706E" w:rsidP="00906DD7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E607C9" w:rsidRPr="00601676" w:rsidRDefault="00E607C9" w:rsidP="00E607C9">
      <w:pPr>
        <w:pStyle w:val="Paragraphedeliste"/>
        <w:numPr>
          <w:ilvl w:val="0"/>
          <w:numId w:val="3"/>
        </w:numPr>
        <w:ind w:left="284"/>
        <w:jc w:val="both"/>
        <w:rPr>
          <w:rFonts w:ascii="Century Gothic" w:hAnsi="Century Gothic"/>
          <w:b/>
          <w:bCs/>
          <w:sz w:val="20"/>
          <w:szCs w:val="20"/>
        </w:rPr>
      </w:pPr>
      <w:r w:rsidRPr="00601676">
        <w:rPr>
          <w:rFonts w:ascii="Century Gothic" w:hAnsi="Century Gothic"/>
          <w:b/>
          <w:bCs/>
          <w:sz w:val="20"/>
          <w:szCs w:val="20"/>
        </w:rPr>
        <w:t>PROFIL :</w:t>
      </w:r>
    </w:p>
    <w:p w:rsidR="00E607C9" w:rsidRPr="00601676" w:rsidRDefault="00E607C9" w:rsidP="00E607C9">
      <w:pPr>
        <w:spacing w:after="0"/>
        <w:jc w:val="both"/>
        <w:rPr>
          <w:rFonts w:ascii="Century Gothic" w:hAnsi="Century Gothic"/>
          <w:smallCaps/>
          <w:sz w:val="20"/>
          <w:szCs w:val="20"/>
        </w:rPr>
      </w:pPr>
      <w:r w:rsidRPr="00601676">
        <w:rPr>
          <w:rFonts w:ascii="Century Gothic" w:hAnsi="Century Gothic"/>
          <w:smallCaps/>
          <w:sz w:val="20"/>
          <w:szCs w:val="20"/>
        </w:rPr>
        <w:t>Formation :</w:t>
      </w:r>
    </w:p>
    <w:p w:rsidR="00EF2123" w:rsidRDefault="00EF2123" w:rsidP="005944B5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Pr="00EF2123">
        <w:rPr>
          <w:rFonts w:ascii="Century Gothic" w:hAnsi="Century Gothic"/>
          <w:sz w:val="20"/>
          <w:szCs w:val="20"/>
        </w:rPr>
        <w:t>(Bac+</w:t>
      </w:r>
      <w:r w:rsidR="00B40BC0">
        <w:rPr>
          <w:rFonts w:ascii="Century Gothic" w:hAnsi="Century Gothic"/>
          <w:sz w:val="20"/>
          <w:szCs w:val="20"/>
        </w:rPr>
        <w:t>3</w:t>
      </w:r>
      <w:r w:rsidRPr="00EF2123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 xml:space="preserve"> </w:t>
      </w:r>
      <w:r w:rsidR="005944B5">
        <w:rPr>
          <w:rFonts w:ascii="Century Gothic" w:hAnsi="Century Gothic"/>
          <w:sz w:val="20"/>
          <w:szCs w:val="20"/>
        </w:rPr>
        <w:t xml:space="preserve">ou licence </w:t>
      </w:r>
      <w:r>
        <w:rPr>
          <w:rFonts w:ascii="Century Gothic" w:hAnsi="Century Gothic"/>
          <w:sz w:val="20"/>
          <w:szCs w:val="20"/>
        </w:rPr>
        <w:t>délivré</w:t>
      </w:r>
      <w:r w:rsidR="005944B5">
        <w:rPr>
          <w:rFonts w:ascii="Century Gothic" w:hAnsi="Century Gothic"/>
          <w:sz w:val="20"/>
          <w:szCs w:val="20"/>
        </w:rPr>
        <w:t>s</w:t>
      </w:r>
      <w:r>
        <w:rPr>
          <w:rFonts w:ascii="Century Gothic" w:hAnsi="Century Gothic"/>
          <w:sz w:val="20"/>
          <w:szCs w:val="20"/>
        </w:rPr>
        <w:t xml:space="preserve"> par une université marocaine publique </w:t>
      </w:r>
      <w:r w:rsidR="005944B5">
        <w:rPr>
          <w:rFonts w:ascii="Century Gothic" w:hAnsi="Century Gothic"/>
          <w:sz w:val="20"/>
          <w:szCs w:val="20"/>
        </w:rPr>
        <w:t xml:space="preserve">avec </w:t>
      </w:r>
      <w:r>
        <w:rPr>
          <w:rFonts w:ascii="Century Gothic" w:hAnsi="Century Gothic"/>
          <w:sz w:val="20"/>
          <w:szCs w:val="20"/>
        </w:rPr>
        <w:t>spécialis</w:t>
      </w:r>
      <w:r w:rsidR="005944B5">
        <w:rPr>
          <w:rFonts w:ascii="Century Gothic" w:hAnsi="Century Gothic"/>
          <w:sz w:val="20"/>
          <w:szCs w:val="20"/>
        </w:rPr>
        <w:t>ation</w:t>
      </w:r>
      <w:r>
        <w:rPr>
          <w:rFonts w:ascii="Century Gothic" w:hAnsi="Century Gothic"/>
          <w:sz w:val="20"/>
          <w:szCs w:val="20"/>
        </w:rPr>
        <w:t xml:space="preserve"> en médiation </w:t>
      </w:r>
      <w:bookmarkStart w:id="0" w:name="_GoBack"/>
      <w:bookmarkEnd w:id="0"/>
      <w:r w:rsidR="005944B5">
        <w:rPr>
          <w:rFonts w:ascii="Century Gothic" w:hAnsi="Century Gothic"/>
          <w:sz w:val="20"/>
          <w:szCs w:val="20"/>
        </w:rPr>
        <w:t xml:space="preserve">culturelle, en </w:t>
      </w:r>
      <w:r>
        <w:rPr>
          <w:rFonts w:ascii="Century Gothic" w:hAnsi="Century Gothic"/>
          <w:sz w:val="20"/>
          <w:szCs w:val="20"/>
        </w:rPr>
        <w:t>animation culturelle</w:t>
      </w:r>
      <w:r w:rsidR="005944B5">
        <w:rPr>
          <w:rFonts w:ascii="Century Gothic" w:hAnsi="Century Gothic"/>
          <w:sz w:val="20"/>
          <w:szCs w:val="20"/>
        </w:rPr>
        <w:t xml:space="preserve"> ou équivalent</w:t>
      </w:r>
    </w:p>
    <w:p w:rsidR="00E607C9" w:rsidRPr="00601676" w:rsidRDefault="00E607C9" w:rsidP="00E607C9">
      <w:pPr>
        <w:spacing w:after="0"/>
        <w:jc w:val="both"/>
        <w:rPr>
          <w:rFonts w:ascii="Century Gothic" w:hAnsi="Century Gothic"/>
          <w:smallCaps/>
          <w:sz w:val="20"/>
          <w:szCs w:val="20"/>
        </w:rPr>
      </w:pPr>
      <w:r w:rsidRPr="00601676">
        <w:rPr>
          <w:rFonts w:ascii="Century Gothic" w:hAnsi="Century Gothic"/>
          <w:smallCaps/>
          <w:sz w:val="20"/>
          <w:szCs w:val="20"/>
        </w:rPr>
        <w:t>Expérience :</w:t>
      </w:r>
    </w:p>
    <w:p w:rsidR="00E607C9" w:rsidRPr="00601676" w:rsidRDefault="003B4413" w:rsidP="00EF2123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601676">
        <w:rPr>
          <w:rFonts w:ascii="Century Gothic" w:hAnsi="Century Gothic"/>
          <w:sz w:val="20"/>
          <w:szCs w:val="20"/>
        </w:rPr>
        <w:t>2</w:t>
      </w:r>
      <w:r w:rsidR="00975E31" w:rsidRPr="00601676">
        <w:rPr>
          <w:rFonts w:ascii="Century Gothic" w:hAnsi="Century Gothic"/>
          <w:sz w:val="20"/>
          <w:szCs w:val="20"/>
        </w:rPr>
        <w:t xml:space="preserve"> ans d’expérience </w:t>
      </w:r>
      <w:r w:rsidR="00EF2123">
        <w:rPr>
          <w:rFonts w:ascii="Century Gothic" w:hAnsi="Century Gothic"/>
          <w:sz w:val="20"/>
          <w:szCs w:val="20"/>
        </w:rPr>
        <w:t xml:space="preserve">souhaitable, </w:t>
      </w:r>
      <w:r w:rsidR="003F082C" w:rsidRPr="00601676">
        <w:rPr>
          <w:rFonts w:ascii="Century Gothic" w:hAnsi="Century Gothic"/>
          <w:sz w:val="20"/>
          <w:szCs w:val="20"/>
        </w:rPr>
        <w:t xml:space="preserve">dans </w:t>
      </w:r>
      <w:r w:rsidR="00FE534D">
        <w:rPr>
          <w:rFonts w:ascii="Century Gothic" w:hAnsi="Century Gothic"/>
          <w:sz w:val="20"/>
          <w:szCs w:val="20"/>
        </w:rPr>
        <w:t>le domaine d</w:t>
      </w:r>
      <w:r w:rsidR="00EF2123">
        <w:rPr>
          <w:rFonts w:ascii="Century Gothic" w:hAnsi="Century Gothic"/>
          <w:sz w:val="20"/>
          <w:szCs w:val="20"/>
        </w:rPr>
        <w:t xml:space="preserve">e la médiation </w:t>
      </w:r>
      <w:r w:rsidR="00FE534D">
        <w:rPr>
          <w:rFonts w:ascii="Century Gothic" w:hAnsi="Century Gothic"/>
          <w:sz w:val="20"/>
          <w:szCs w:val="20"/>
        </w:rPr>
        <w:t>culturelle</w:t>
      </w:r>
    </w:p>
    <w:p w:rsidR="007D73D4" w:rsidRPr="00601676" w:rsidRDefault="007D73D4" w:rsidP="007D73D4">
      <w:pPr>
        <w:rPr>
          <w:rFonts w:ascii="Century Gothic" w:hAnsi="Century Gothic"/>
          <w:sz w:val="20"/>
          <w:szCs w:val="20"/>
          <w:rtl/>
          <w:lang w:bidi="ar-MA"/>
        </w:rPr>
      </w:pPr>
    </w:p>
    <w:p w:rsidR="007D73D4" w:rsidRPr="00601676" w:rsidRDefault="007D73D4" w:rsidP="007D73D4">
      <w:pPr>
        <w:rPr>
          <w:rFonts w:ascii="Century Gothic" w:hAnsi="Century Gothic"/>
          <w:sz w:val="20"/>
          <w:szCs w:val="20"/>
          <w:rtl/>
          <w:lang w:bidi="ar-MA"/>
        </w:rPr>
      </w:pPr>
    </w:p>
    <w:sectPr w:rsidR="007D73D4" w:rsidRPr="00601676" w:rsidSect="00DD706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515A"/>
    <w:multiLevelType w:val="hybridMultilevel"/>
    <w:tmpl w:val="5FE68468"/>
    <w:lvl w:ilvl="0" w:tplc="CECAB0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50477"/>
    <w:multiLevelType w:val="hybridMultilevel"/>
    <w:tmpl w:val="D1E278D0"/>
    <w:lvl w:ilvl="0" w:tplc="3FBA4094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">
    <w:nsid w:val="2DE60A6F"/>
    <w:multiLevelType w:val="hybridMultilevel"/>
    <w:tmpl w:val="C722F8E6"/>
    <w:lvl w:ilvl="0" w:tplc="FA8EC876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0212CEA"/>
    <w:multiLevelType w:val="hybridMultilevel"/>
    <w:tmpl w:val="B61AA490"/>
    <w:lvl w:ilvl="0" w:tplc="CECAB058">
      <w:start w:val="20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>
    <w:nsid w:val="32B63D33"/>
    <w:multiLevelType w:val="hybridMultilevel"/>
    <w:tmpl w:val="25544C08"/>
    <w:lvl w:ilvl="0" w:tplc="250A5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16114"/>
    <w:multiLevelType w:val="hybridMultilevel"/>
    <w:tmpl w:val="19CC0BAA"/>
    <w:lvl w:ilvl="0" w:tplc="CECAB058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F61CA0"/>
    <w:multiLevelType w:val="hybridMultilevel"/>
    <w:tmpl w:val="DC02E8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A55AA"/>
    <w:multiLevelType w:val="hybridMultilevel"/>
    <w:tmpl w:val="530EA21C"/>
    <w:lvl w:ilvl="0" w:tplc="CECAB058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4D43D1"/>
    <w:multiLevelType w:val="hybridMultilevel"/>
    <w:tmpl w:val="E2E8799E"/>
    <w:lvl w:ilvl="0" w:tplc="CECAB0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C5FA7"/>
    <w:multiLevelType w:val="hybridMultilevel"/>
    <w:tmpl w:val="862818F8"/>
    <w:lvl w:ilvl="0" w:tplc="961AE068">
      <w:start w:val="1"/>
      <w:numFmt w:val="bullet"/>
      <w:lvlText w:val=""/>
      <w:lvlJc w:val="left"/>
      <w:pPr>
        <w:ind w:left="5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0">
    <w:nsid w:val="5E680693"/>
    <w:multiLevelType w:val="hybridMultilevel"/>
    <w:tmpl w:val="CBE23F16"/>
    <w:lvl w:ilvl="0" w:tplc="CECAB058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C9"/>
    <w:rsid w:val="0003658F"/>
    <w:rsid w:val="00115408"/>
    <w:rsid w:val="0020565A"/>
    <w:rsid w:val="00254352"/>
    <w:rsid w:val="00354108"/>
    <w:rsid w:val="00382EEF"/>
    <w:rsid w:val="003B05D1"/>
    <w:rsid w:val="003B4413"/>
    <w:rsid w:val="003F082C"/>
    <w:rsid w:val="00400ED9"/>
    <w:rsid w:val="00430986"/>
    <w:rsid w:val="004C52B7"/>
    <w:rsid w:val="00520641"/>
    <w:rsid w:val="00537F41"/>
    <w:rsid w:val="00540FD7"/>
    <w:rsid w:val="005464EC"/>
    <w:rsid w:val="00565004"/>
    <w:rsid w:val="005944B5"/>
    <w:rsid w:val="005E4DDE"/>
    <w:rsid w:val="00601676"/>
    <w:rsid w:val="00607990"/>
    <w:rsid w:val="0062415F"/>
    <w:rsid w:val="0064289F"/>
    <w:rsid w:val="006454A4"/>
    <w:rsid w:val="0067039C"/>
    <w:rsid w:val="006B5FCE"/>
    <w:rsid w:val="0071042C"/>
    <w:rsid w:val="007B3B91"/>
    <w:rsid w:val="007D73D4"/>
    <w:rsid w:val="008862A1"/>
    <w:rsid w:val="00906DD7"/>
    <w:rsid w:val="0092101D"/>
    <w:rsid w:val="00921C4A"/>
    <w:rsid w:val="00925528"/>
    <w:rsid w:val="00975E31"/>
    <w:rsid w:val="009B1734"/>
    <w:rsid w:val="009C7CF5"/>
    <w:rsid w:val="00A25D8F"/>
    <w:rsid w:val="00A80C46"/>
    <w:rsid w:val="00B11E68"/>
    <w:rsid w:val="00B12B76"/>
    <w:rsid w:val="00B208A0"/>
    <w:rsid w:val="00B40BC0"/>
    <w:rsid w:val="00BB10D0"/>
    <w:rsid w:val="00BD2993"/>
    <w:rsid w:val="00BD4B0F"/>
    <w:rsid w:val="00BF07D7"/>
    <w:rsid w:val="00BF0F83"/>
    <w:rsid w:val="00BF1E3D"/>
    <w:rsid w:val="00BF6BC7"/>
    <w:rsid w:val="00C04598"/>
    <w:rsid w:val="00C7686F"/>
    <w:rsid w:val="00CB66BD"/>
    <w:rsid w:val="00CE1D8E"/>
    <w:rsid w:val="00CF456D"/>
    <w:rsid w:val="00CF4BD7"/>
    <w:rsid w:val="00D72F45"/>
    <w:rsid w:val="00D874E9"/>
    <w:rsid w:val="00DA5B12"/>
    <w:rsid w:val="00DC3A53"/>
    <w:rsid w:val="00DD706E"/>
    <w:rsid w:val="00E1709E"/>
    <w:rsid w:val="00E270E3"/>
    <w:rsid w:val="00E47FC4"/>
    <w:rsid w:val="00E607C9"/>
    <w:rsid w:val="00E74B34"/>
    <w:rsid w:val="00EE33DF"/>
    <w:rsid w:val="00EF2123"/>
    <w:rsid w:val="00F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7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07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7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07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Yassine</dc:creator>
  <cp:lastModifiedBy>mourai</cp:lastModifiedBy>
  <cp:revision>2</cp:revision>
  <cp:lastPrinted>2019-03-11T12:21:00Z</cp:lastPrinted>
  <dcterms:created xsi:type="dcterms:W3CDTF">2019-03-20T11:35:00Z</dcterms:created>
  <dcterms:modified xsi:type="dcterms:W3CDTF">2019-03-20T11:35:00Z</dcterms:modified>
</cp:coreProperties>
</file>